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28" w:rsidRDefault="00AF2928" w:rsidP="00212505">
      <w:pPr>
        <w:pStyle w:val="Header"/>
        <w:tabs>
          <w:tab w:val="clear" w:pos="4153"/>
          <w:tab w:val="clear" w:pos="8306"/>
          <w:tab w:val="left" w:pos="7020"/>
        </w:tabs>
        <w:jc w:val="center"/>
        <w:rPr>
          <w:lang w:val="el-GR"/>
        </w:rPr>
      </w:pPr>
    </w:p>
    <w:p w:rsidR="008A53E0" w:rsidRPr="00AF2928" w:rsidRDefault="00AF2928" w:rsidP="00212505">
      <w:pPr>
        <w:pStyle w:val="Header"/>
        <w:tabs>
          <w:tab w:val="clear" w:pos="4153"/>
          <w:tab w:val="clear" w:pos="8306"/>
          <w:tab w:val="left" w:pos="7020"/>
        </w:tabs>
        <w:jc w:val="center"/>
        <w:rPr>
          <w:rFonts w:asciiTheme="minorHAnsi" w:hAnsiTheme="minorHAnsi" w:cstheme="minorHAnsi"/>
          <w:b/>
          <w:bCs/>
          <w:lang w:val="el-GR"/>
        </w:rPr>
      </w:pPr>
      <w:r w:rsidRPr="00AF2928">
        <w:rPr>
          <w:rFonts w:asciiTheme="minorHAnsi" w:hAnsiTheme="minorHAnsi" w:cstheme="minorHAnsi"/>
          <w:b/>
          <w:bCs/>
          <w:lang w:val="el-GR"/>
        </w:rPr>
        <w:t>ΑΙΤΗΣΗ ΓΙΑ ΖΩΝΤΑΝΗ ΜΕΤΑΔΟΣΗ ΜΕΣΑ ΑΠΟ ΤΗ ΣΕΛΙΔΑ ΤΩΝ ΥΠΗΡΕΣΙΩΝ ΒΙΝΤΕΟ ΤΟΥ ΠΑΝΕΠΙΣΤΗΜΙΟΥ ΚΡΗΤΗΣ [</w:t>
      </w:r>
      <w:r w:rsidRPr="00AF2928">
        <w:rPr>
          <w:rFonts w:asciiTheme="minorHAnsi" w:hAnsiTheme="minorHAnsi" w:cstheme="minorHAnsi"/>
          <w:b/>
          <w:bCs/>
        </w:rPr>
        <w:t>http</w:t>
      </w:r>
      <w:r w:rsidRPr="00AF2928">
        <w:rPr>
          <w:rFonts w:asciiTheme="minorHAnsi" w:hAnsiTheme="minorHAnsi" w:cstheme="minorHAnsi"/>
          <w:b/>
          <w:bCs/>
          <w:lang w:val="el-GR"/>
        </w:rPr>
        <w:t>://</w:t>
      </w:r>
      <w:r w:rsidRPr="00AF2928">
        <w:rPr>
          <w:rFonts w:asciiTheme="minorHAnsi" w:hAnsiTheme="minorHAnsi" w:cstheme="minorHAnsi"/>
          <w:b/>
          <w:bCs/>
        </w:rPr>
        <w:t>video</w:t>
      </w:r>
      <w:r w:rsidRPr="00AF2928">
        <w:rPr>
          <w:rFonts w:asciiTheme="minorHAnsi" w:hAnsiTheme="minorHAnsi" w:cstheme="minorHAnsi"/>
          <w:b/>
          <w:bCs/>
          <w:lang w:val="el-GR"/>
        </w:rPr>
        <w:t>.</w:t>
      </w:r>
      <w:proofErr w:type="spellStart"/>
      <w:r w:rsidR="005223E4">
        <w:rPr>
          <w:rFonts w:asciiTheme="minorHAnsi" w:hAnsiTheme="minorHAnsi" w:cstheme="minorHAnsi"/>
          <w:b/>
          <w:bCs/>
        </w:rPr>
        <w:t>ict</w:t>
      </w:r>
      <w:proofErr w:type="spellEnd"/>
      <w:r w:rsidRPr="00AF2928">
        <w:rPr>
          <w:rFonts w:asciiTheme="minorHAnsi" w:hAnsiTheme="minorHAnsi" w:cstheme="minorHAnsi"/>
          <w:b/>
          <w:bCs/>
          <w:lang w:val="el-GR"/>
        </w:rPr>
        <w:t>.</w:t>
      </w:r>
      <w:proofErr w:type="spellStart"/>
      <w:r w:rsidRPr="00AF2928">
        <w:rPr>
          <w:rFonts w:asciiTheme="minorHAnsi" w:hAnsiTheme="minorHAnsi" w:cstheme="minorHAnsi"/>
          <w:b/>
          <w:bCs/>
        </w:rPr>
        <w:t>uoc</w:t>
      </w:r>
      <w:proofErr w:type="spellEnd"/>
      <w:r w:rsidRPr="00AF2928">
        <w:rPr>
          <w:rFonts w:asciiTheme="minorHAnsi" w:hAnsiTheme="minorHAnsi" w:cstheme="minorHAnsi"/>
          <w:b/>
          <w:bCs/>
          <w:lang w:val="el-GR"/>
        </w:rPr>
        <w:t>.</w:t>
      </w:r>
      <w:proofErr w:type="spellStart"/>
      <w:r w:rsidRPr="00AF2928">
        <w:rPr>
          <w:rFonts w:asciiTheme="minorHAnsi" w:hAnsiTheme="minorHAnsi" w:cstheme="minorHAnsi"/>
          <w:b/>
          <w:bCs/>
        </w:rPr>
        <w:t>gr</w:t>
      </w:r>
      <w:proofErr w:type="spellEnd"/>
      <w:r w:rsidRPr="00AF2928">
        <w:rPr>
          <w:rFonts w:asciiTheme="minorHAnsi" w:hAnsiTheme="minorHAnsi" w:cstheme="minorHAnsi"/>
          <w:b/>
          <w:bCs/>
          <w:lang w:val="el-GR"/>
        </w:rPr>
        <w:t>/</w:t>
      </w:r>
      <w:r w:rsidRPr="00AF2928">
        <w:rPr>
          <w:rFonts w:asciiTheme="minorHAnsi" w:hAnsiTheme="minorHAnsi" w:cstheme="minorHAnsi"/>
          <w:b/>
          <w:bCs/>
        </w:rPr>
        <w:t>live</w:t>
      </w:r>
      <w:r w:rsidRPr="00AF2928">
        <w:rPr>
          <w:rFonts w:asciiTheme="minorHAnsi" w:hAnsiTheme="minorHAnsi" w:cstheme="minorHAnsi"/>
          <w:b/>
          <w:bCs/>
          <w:lang w:val="el-GR"/>
        </w:rPr>
        <w:t>]</w:t>
      </w:r>
    </w:p>
    <w:p w:rsidR="00AF2928" w:rsidRPr="00AF2928" w:rsidRDefault="00AF2928" w:rsidP="00212505">
      <w:pPr>
        <w:pStyle w:val="Header"/>
        <w:tabs>
          <w:tab w:val="clear" w:pos="4153"/>
          <w:tab w:val="clear" w:pos="8306"/>
          <w:tab w:val="left" w:pos="7020"/>
        </w:tabs>
        <w:jc w:val="center"/>
        <w:rPr>
          <w:rFonts w:ascii="Calibri" w:hAnsi="Calibri" w:cs="Calibri"/>
          <w:sz w:val="20"/>
          <w:szCs w:val="20"/>
          <w:lang w:val="el-GR"/>
        </w:rPr>
      </w:pPr>
    </w:p>
    <w:p w:rsidR="005932D6" w:rsidRPr="002D2DD3" w:rsidRDefault="00E5773D" w:rsidP="002D2DD3">
      <w:pPr>
        <w:pStyle w:val="Header"/>
        <w:tabs>
          <w:tab w:val="clear" w:pos="4153"/>
          <w:tab w:val="clear" w:pos="8306"/>
        </w:tabs>
        <w:spacing w:after="120"/>
        <w:jc w:val="right"/>
        <w:rPr>
          <w:rFonts w:ascii="Calibri" w:hAnsi="Calibri" w:cs="Calibri"/>
          <w:sz w:val="20"/>
          <w:szCs w:val="20"/>
          <w:lang w:val="el-GR"/>
        </w:rPr>
      </w:pPr>
      <w:r w:rsidRPr="00CA470C">
        <w:rPr>
          <w:rFonts w:ascii="Calibri" w:hAnsi="Calibri" w:cs="Calibri"/>
          <w:sz w:val="20"/>
          <w:szCs w:val="20"/>
          <w:lang w:val="el-GR"/>
        </w:rPr>
        <w:t>Ημερομηνία :</w:t>
      </w:r>
      <w:r w:rsidR="002D2DD3">
        <w:rPr>
          <w:rFonts w:ascii="Calibri" w:hAnsi="Calibri" w:cs="Calibri"/>
          <w:sz w:val="20"/>
          <w:szCs w:val="20"/>
          <w:lang w:val="el-GR"/>
        </w:rPr>
        <w:t>……………………………………….</w:t>
      </w:r>
      <w:r w:rsidRPr="00CA470C">
        <w:rPr>
          <w:rFonts w:ascii="Calibri" w:hAnsi="Calibri" w:cs="Calibri"/>
          <w:sz w:val="20"/>
          <w:szCs w:val="20"/>
          <w:lang w:val="el-GR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307"/>
        <w:gridCol w:w="7101"/>
      </w:tblGrid>
      <w:tr w:rsidR="005932D6" w:rsidRPr="00DC54BE" w:rsidTr="005932D6">
        <w:tc>
          <w:tcPr>
            <w:tcW w:w="5000" w:type="pct"/>
            <w:gridSpan w:val="2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59595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l-GR" w:bidi="ar-SA"/>
              </w:rPr>
              <w:t>Αιτών-ούσα (υποχρεωτική συμπλήρωση)</w:t>
            </w:r>
          </w:p>
        </w:tc>
      </w:tr>
      <w:tr w:rsidR="005932D6" w:rsidRPr="00DC54BE" w:rsidTr="005932D6">
        <w:tc>
          <w:tcPr>
            <w:tcW w:w="1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Ονοματεπώνυμο:</w:t>
            </w:r>
          </w:p>
        </w:tc>
        <w:tc>
          <w:tcPr>
            <w:tcW w:w="3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DC54BE" w:rsidTr="005932D6">
        <w:trPr>
          <w:trHeight w:val="287"/>
        </w:trPr>
        <w:tc>
          <w:tcPr>
            <w:tcW w:w="12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Ιδιότητα:</w:t>
            </w:r>
          </w:p>
        </w:tc>
        <w:tc>
          <w:tcPr>
            <w:tcW w:w="377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DC54BE" w:rsidTr="005932D6">
        <w:tc>
          <w:tcPr>
            <w:tcW w:w="122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Τηλέφωνο:</w:t>
            </w:r>
          </w:p>
        </w:tc>
        <w:tc>
          <w:tcPr>
            <w:tcW w:w="377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2448E7" w:rsidTr="005932D6">
        <w:tc>
          <w:tcPr>
            <w:tcW w:w="1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Σχολή/Τμήμα/Υπηρεσία:</w:t>
            </w:r>
          </w:p>
        </w:tc>
        <w:tc>
          <w:tcPr>
            <w:tcW w:w="3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</w:p>
        </w:tc>
      </w:tr>
      <w:tr w:rsidR="005932D6" w:rsidRPr="00DC54BE" w:rsidTr="005932D6">
        <w:tc>
          <w:tcPr>
            <w:tcW w:w="12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Ε</w:t>
            </w:r>
            <w:r w:rsidRPr="00DC54BE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mail</w:t>
            </w: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:</w:t>
            </w:r>
          </w:p>
        </w:tc>
        <w:tc>
          <w:tcPr>
            <w:tcW w:w="3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</w:tr>
    </w:tbl>
    <w:p w:rsidR="005932D6" w:rsidRPr="005932D6" w:rsidRDefault="005932D6" w:rsidP="00212505">
      <w:pPr>
        <w:pStyle w:val="Header"/>
        <w:tabs>
          <w:tab w:val="clear" w:pos="4153"/>
          <w:tab w:val="clear" w:pos="8306"/>
        </w:tabs>
        <w:jc w:val="right"/>
        <w:rPr>
          <w:rFonts w:ascii="Calibri" w:hAnsi="Calibri" w:cs="Calibri"/>
          <w:sz w:val="18"/>
          <w:szCs w:val="18"/>
          <w:lang w:val="en-US"/>
        </w:rPr>
      </w:pPr>
    </w:p>
    <w:tbl>
      <w:tblPr>
        <w:tblW w:w="503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500"/>
        <w:gridCol w:w="1970"/>
      </w:tblGrid>
      <w:tr w:rsidR="00701BBB" w:rsidRPr="00CA470C" w:rsidTr="00846C27">
        <w:tc>
          <w:tcPr>
            <w:tcW w:w="3960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BBB" w:rsidRPr="00CA470C" w:rsidRDefault="00DC66C1" w:rsidP="005932D6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Χρήση</w:t>
            </w:r>
            <w:r w:rsidR="00701BBB"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 xml:space="preserve"> υπηρεσίας</w:t>
            </w:r>
          </w:p>
        </w:tc>
        <w:tc>
          <w:tcPr>
            <w:tcW w:w="1040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BBB" w:rsidRPr="00CA470C" w:rsidRDefault="00701BBB" w:rsidP="005932D6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0"/>
        <w:tblOverlap w:val="never"/>
        <w:tblW w:w="93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dotted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306"/>
      </w:tblGrid>
      <w:tr w:rsidR="005932D6" w:rsidRPr="00036ECF" w:rsidTr="00846C27">
        <w:trPr>
          <w:trHeight w:val="341"/>
        </w:trPr>
        <w:tc>
          <w:tcPr>
            <w:tcW w:w="9306" w:type="dxa"/>
            <w:tcBorders>
              <w:top w:val="single" w:sz="2" w:space="0" w:color="000000"/>
              <w:bottom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DC54BE" w:rsidRDefault="005932D6" w:rsidP="005932D6">
            <w:pPr>
              <w:widowControl/>
              <w:suppressLineNumbers/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</w:pPr>
            <w:r w:rsidRPr="00DC54BE">
              <w:rPr>
                <w:rFonts w:ascii="Calibri" w:eastAsia="Times New Roman" w:hAnsi="Calibri" w:cs="Calibri"/>
                <w:sz w:val="18"/>
                <w:szCs w:val="18"/>
                <w:lang w:val="el-GR" w:bidi="ar-SA"/>
              </w:rPr>
              <w:t>Χρήση από  Τμήμα/Σχολή/Κεντρική Διοίκηση :</w:t>
            </w:r>
          </w:p>
        </w:tc>
      </w:tr>
      <w:tr w:rsidR="005932D6" w:rsidRPr="00036ECF" w:rsidTr="00846C27">
        <w:trPr>
          <w:trHeight w:val="219"/>
        </w:trPr>
        <w:tc>
          <w:tcPr>
            <w:tcW w:w="9306" w:type="dxa"/>
            <w:tcBorders>
              <w:top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2D6" w:rsidRPr="00BC6744" w:rsidRDefault="005932D6" w:rsidP="006E5834">
            <w:pPr>
              <w:widowControl/>
              <w:suppressLineNumbers/>
              <w:rPr>
                <w:rFonts w:ascii="Calibri" w:eastAsia="Times New Roman" w:hAnsi="Calibri" w:cs="Calibri"/>
                <w:b/>
                <w:sz w:val="18"/>
                <w:szCs w:val="18"/>
                <w:lang w:val="el-GR" w:bidi="ar-SA"/>
              </w:rPr>
            </w:pPr>
          </w:p>
        </w:tc>
      </w:tr>
    </w:tbl>
    <w:p w:rsidR="00701BBB" w:rsidRPr="005932D6" w:rsidRDefault="00701BBB" w:rsidP="00212505">
      <w:pPr>
        <w:rPr>
          <w:rFonts w:ascii="Calibri" w:eastAsia="Times New Roman" w:hAnsi="Calibri" w:cs="Calibri"/>
          <w:vanish/>
          <w:sz w:val="18"/>
          <w:szCs w:val="18"/>
          <w:lang w:val="el-GR" w:bidi="ar-SA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168"/>
        <w:gridCol w:w="5332"/>
        <w:gridCol w:w="1908"/>
      </w:tblGrid>
      <w:tr w:rsidR="0083572A" w:rsidRPr="00036ECF" w:rsidTr="00212505">
        <w:tc>
          <w:tcPr>
            <w:tcW w:w="3986" w:type="pct"/>
            <w:gridSpan w:val="2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 xml:space="preserve">Στοιχεία </w:t>
            </w:r>
            <w:r w:rsidR="00DF1D65"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Τεχνικού που θα αναλάβει την υποστήριξη της μετάδοσης</w:t>
            </w:r>
          </w:p>
        </w:tc>
        <w:tc>
          <w:tcPr>
            <w:tcW w:w="1014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</w:p>
        </w:tc>
      </w:tr>
      <w:tr w:rsidR="0083572A" w:rsidRPr="00CA470C" w:rsidTr="00212505">
        <w:tblPrEx>
          <w:tblBorders>
            <w:insideH w:val="dotted" w:sz="4" w:space="0" w:color="auto"/>
          </w:tblBorders>
        </w:tblPrEx>
        <w:tc>
          <w:tcPr>
            <w:tcW w:w="115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3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5932D6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83572A" w:rsidRPr="00CA470C" w:rsidTr="00212505">
        <w:tblPrEx>
          <w:tblBorders>
            <w:insideH w:val="dotted" w:sz="4" w:space="0" w:color="auto"/>
          </w:tblBorders>
        </w:tblPrEx>
        <w:tc>
          <w:tcPr>
            <w:tcW w:w="115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6738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A470C">
              <w:rPr>
                <w:rFonts w:ascii="Calibri" w:hAnsi="Calibri" w:cs="Calibri"/>
                <w:sz w:val="18"/>
                <w:szCs w:val="18"/>
                <w:lang w:val="el-GR"/>
              </w:rPr>
              <w:t>Τηλέφωνο:</w:t>
            </w:r>
          </w:p>
        </w:tc>
        <w:tc>
          <w:tcPr>
            <w:tcW w:w="3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5932D6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83572A" w:rsidRPr="00CA470C" w:rsidTr="00212505">
        <w:tblPrEx>
          <w:tblBorders>
            <w:insideH w:val="dotted" w:sz="4" w:space="0" w:color="auto"/>
          </w:tblBorders>
        </w:tblPrEx>
        <w:tc>
          <w:tcPr>
            <w:tcW w:w="1152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6738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72A" w:rsidRPr="00CA470C" w:rsidRDefault="0083572A" w:rsidP="005932D6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</w:tbl>
    <w:p w:rsidR="00D106AC" w:rsidRPr="00CA470C" w:rsidRDefault="00D106AC" w:rsidP="00212505">
      <w:pPr>
        <w:rPr>
          <w:rFonts w:ascii="Calibri" w:eastAsia="Times New Roman" w:hAnsi="Calibri" w:cs="Calibri"/>
          <w:vanish/>
          <w:sz w:val="18"/>
          <w:szCs w:val="18"/>
          <w:lang w:val="el-GR" w:bidi="ar-SA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461"/>
        <w:gridCol w:w="3039"/>
        <w:gridCol w:w="1908"/>
      </w:tblGrid>
      <w:tr w:rsidR="00745771" w:rsidRPr="00CA470C" w:rsidTr="00212505">
        <w:tc>
          <w:tcPr>
            <w:tcW w:w="3986" w:type="pct"/>
            <w:gridSpan w:val="2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771" w:rsidRPr="00CA470C" w:rsidRDefault="00745771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</w:pPr>
            <w:r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Παρατηρήσεις</w:t>
            </w:r>
            <w:r w:rsidR="00770877" w:rsidRPr="00CA47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l-GR"/>
              </w:rPr>
              <w:t>/Περιγραφή</w:t>
            </w:r>
          </w:p>
        </w:tc>
        <w:tc>
          <w:tcPr>
            <w:tcW w:w="1014" w:type="pct"/>
            <w:shd w:val="clear" w:color="auto" w:fill="4C4C4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5771" w:rsidRPr="00CA470C" w:rsidRDefault="00745771" w:rsidP="00212505">
            <w:pPr>
              <w:pStyle w:val="TableContents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B001E" w:rsidRPr="002448E7" w:rsidTr="00212505">
        <w:tblPrEx>
          <w:tblBorders>
            <w:insideH w:val="dotted" w:sz="4" w:space="0" w:color="auto"/>
          </w:tblBorders>
        </w:tblPrEx>
        <w:trPr>
          <w:trHeight w:val="169"/>
        </w:trPr>
        <w:tc>
          <w:tcPr>
            <w:tcW w:w="5000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01E" w:rsidRPr="00EC4211" w:rsidRDefault="00EB001E" w:rsidP="007D4FBA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Τίτλος μετάδοσης</w:t>
            </w:r>
          </w:p>
        </w:tc>
      </w:tr>
      <w:tr w:rsidR="00DF1D65" w:rsidRPr="00DC54BE" w:rsidTr="00212505">
        <w:tblPrEx>
          <w:tblBorders>
            <w:insideH w:val="dotted" w:sz="4" w:space="0" w:color="auto"/>
          </w:tblBorders>
        </w:tblPrEx>
        <w:tc>
          <w:tcPr>
            <w:tcW w:w="237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4B6636" w:rsidP="007D4FBA">
            <w:pPr>
              <w:pStyle w:val="TableContents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Ημερομηνί</w:t>
            </w:r>
            <w:proofErr w:type="spellEnd"/>
            <w:r w:rsidR="00DF1D65"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α:</w:t>
            </w:r>
            <w:r w:rsidR="00DF1D65" w:rsidRPr="00DC54B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A14E6B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29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DF1D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DF1D65" w:rsidRPr="00DC54BE" w:rsidTr="00212505">
        <w:tblPrEx>
          <w:tblBorders>
            <w:insideH w:val="dotted" w:sz="4" w:space="0" w:color="auto"/>
          </w:tblBorders>
        </w:tblPrEx>
        <w:tc>
          <w:tcPr>
            <w:tcW w:w="237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BC6744" w:rsidRDefault="00247A9E" w:rsidP="00A14E6B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Ώρα Έναρξης</w:t>
            </w:r>
            <w:r w:rsidR="00DF1D65"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:</w:t>
            </w:r>
            <w:r w:rsidR="00DF1D65" w:rsidRPr="00DC54BE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DF1D65" w:rsidRPr="00DC54B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29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DF1D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DF1D65" w:rsidRPr="00DC54BE" w:rsidTr="00212505">
        <w:tblPrEx>
          <w:tblBorders>
            <w:insideH w:val="dotted" w:sz="4" w:space="0" w:color="auto"/>
          </w:tblBorders>
        </w:tblPrEx>
        <w:tc>
          <w:tcPr>
            <w:tcW w:w="2371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BC6744" w:rsidRDefault="00DF1D65" w:rsidP="00BC6744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Ώρα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Λήξης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Μετάδοσης</w:t>
            </w:r>
            <w:r w:rsidRPr="00DC54BE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*</w:t>
            </w:r>
            <w:r w:rsidR="00EB001E"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:</w:t>
            </w:r>
            <w:r w:rsidRPr="00DC54B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29" w:type="pct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1D65" w:rsidRPr="00DC54BE" w:rsidRDefault="00DF1D65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  <w:tr w:rsidR="00EB001E" w:rsidRPr="002448E7" w:rsidTr="00212505">
        <w:tblPrEx>
          <w:tblBorders>
            <w:insideH w:val="dotted" w:sz="4" w:space="0" w:color="auto"/>
          </w:tblBorders>
        </w:tblPrEx>
        <w:tc>
          <w:tcPr>
            <w:tcW w:w="5000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01E" w:rsidRPr="00DC54BE" w:rsidRDefault="00EB001E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Περιγραφή:</w:t>
            </w:r>
            <w:r w:rsidRPr="00DC54BE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</w:tr>
      <w:tr w:rsidR="00EB001E" w:rsidRPr="002448E7" w:rsidTr="00212505">
        <w:tblPrEx>
          <w:tblBorders>
            <w:insideH w:val="dotted" w:sz="4" w:space="0" w:color="auto"/>
          </w:tblBorders>
        </w:tblPrEx>
        <w:tc>
          <w:tcPr>
            <w:tcW w:w="5000" w:type="pct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001E" w:rsidRPr="00DC54BE" w:rsidRDefault="00EB001E" w:rsidP="00212505">
            <w:pPr>
              <w:pStyle w:val="TableContents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DC54BE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Σύνδεσμο για περισσότερες πληροφορίες :</w:t>
            </w:r>
          </w:p>
          <w:p w:rsidR="00EB001E" w:rsidRPr="00F451DE" w:rsidRDefault="00EB001E" w:rsidP="00212505">
            <w:pPr>
              <w:pStyle w:val="TableContents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</w:tr>
    </w:tbl>
    <w:p w:rsidR="00AF2928" w:rsidRPr="00AF2928" w:rsidRDefault="00AF2928" w:rsidP="00AF2928">
      <w:pPr>
        <w:pStyle w:val="Header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AF2928">
        <w:rPr>
          <w:rFonts w:asciiTheme="minorHAnsi" w:hAnsiTheme="minorHAnsi" w:cstheme="minorHAnsi"/>
          <w:b/>
          <w:bCs/>
          <w:sz w:val="20"/>
          <w:szCs w:val="20"/>
          <w:lang w:val="el-GR"/>
        </w:rPr>
        <w:t>ΠΑΡΑΤΗΡΗΣΕΙΣ</w:t>
      </w:r>
    </w:p>
    <w:p w:rsidR="00AF2928" w:rsidRPr="00C6146C" w:rsidRDefault="00AF2928" w:rsidP="00AF2928">
      <w:pPr>
        <w:pStyle w:val="Header"/>
        <w:rPr>
          <w:rFonts w:asciiTheme="minorHAnsi" w:hAnsiTheme="minorHAnsi" w:cstheme="minorHAnsi"/>
          <w:sz w:val="20"/>
          <w:szCs w:val="20"/>
          <w:lang w:val="el-GR"/>
        </w:rPr>
      </w:pPr>
      <w:r w:rsidRPr="00C6146C">
        <w:rPr>
          <w:rFonts w:asciiTheme="minorHAnsi" w:hAnsiTheme="minorHAnsi" w:cstheme="minorHAnsi"/>
          <w:sz w:val="20"/>
          <w:szCs w:val="20"/>
          <w:lang w:val="el-GR"/>
        </w:rPr>
        <w:t>• Μέσα από την διαδικασία εξυπηρέτησης της αίτησης θα αποσταλούν στον τεχνικό οδηγίες για τη μετάδοση</w:t>
      </w:r>
    </w:p>
    <w:p w:rsidR="00AF2928" w:rsidRPr="00C6146C" w:rsidRDefault="00AF2928" w:rsidP="00AF2928">
      <w:pPr>
        <w:pStyle w:val="Header"/>
        <w:rPr>
          <w:rFonts w:asciiTheme="minorHAnsi" w:hAnsiTheme="minorHAnsi" w:cstheme="minorHAnsi"/>
          <w:sz w:val="20"/>
          <w:szCs w:val="20"/>
          <w:lang w:val="el-GR"/>
        </w:rPr>
      </w:pPr>
      <w:r w:rsidRPr="00C6146C">
        <w:rPr>
          <w:rFonts w:asciiTheme="minorHAnsi" w:hAnsiTheme="minorHAnsi" w:cstheme="minorHAnsi"/>
          <w:sz w:val="20"/>
          <w:szCs w:val="20"/>
          <w:lang w:val="el-GR"/>
        </w:rPr>
        <w:t>• *Δηλώνεται η πιθανότερη πραγματική ώρα λήξης της εκδήλωσης και όχι η προγραμματισμένη γιατί μετά την παρέλευση της προγραμματισμένης ώρας λήξης της μετάδοσης η ανάρτηση της μετάδοσης κλείνει και δεν υπάρχει δυνατότητα παρέμβασης και τροποποίησης της ώρας λήξης.</w:t>
      </w:r>
    </w:p>
    <w:p w:rsidR="00CB48B7" w:rsidRPr="00C6146C" w:rsidRDefault="00AF2928" w:rsidP="002D2DD3">
      <w:pPr>
        <w:pStyle w:val="Header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C6146C">
        <w:rPr>
          <w:rFonts w:asciiTheme="minorHAnsi" w:hAnsiTheme="minorHAnsi" w:cstheme="minorHAnsi"/>
          <w:sz w:val="20"/>
          <w:szCs w:val="20"/>
          <w:lang w:val="el-GR"/>
        </w:rPr>
        <w:t xml:space="preserve">• </w:t>
      </w:r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>Σχετικά με θέματα που αφορούν προσωπι</w:t>
      </w:r>
      <w:bookmarkStart w:id="0" w:name="_GoBack"/>
      <w:bookmarkEnd w:id="0"/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 xml:space="preserve">κά δεδομένα και βίντεο εγγραφές/μεταδόσεις, θα πρέπει να λάβετε υπόψη τον «ΟΔΗΓΟ ΣΥΜΜΟΡΦΩΣΗΣ ΣΤΟ ΓΕΝΙΚΟ ΚΑΝΟΝΙΣΜΟ ΠΡΟΣΤΑΣΙΑΣ ΔΕΔΟΜΕΝΩΝ (ΓΚΠΔ / </w:t>
      </w:r>
      <w:r w:rsidRPr="00C6146C">
        <w:rPr>
          <w:rFonts w:asciiTheme="minorHAnsi" w:hAnsiTheme="minorHAnsi" w:cstheme="minorHAnsi"/>
          <w:b/>
          <w:sz w:val="20"/>
          <w:szCs w:val="20"/>
          <w:lang w:val="en-US"/>
        </w:rPr>
        <w:t>GDPR</w:t>
      </w:r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>)» [</w:t>
      </w:r>
      <w:r w:rsidR="00FA7D0B">
        <w:fldChar w:fldCharType="begin"/>
      </w:r>
      <w:r w:rsidR="00FA7D0B">
        <w:instrText>HYPERLINK</w:instrText>
      </w:r>
      <w:r w:rsidR="00FA7D0B" w:rsidRPr="00036ECF">
        <w:rPr>
          <w:lang w:val="el-GR"/>
        </w:rPr>
        <w:instrText xml:space="preserve"> "</w:instrText>
      </w:r>
      <w:r w:rsidR="00FA7D0B">
        <w:instrText>http</w:instrText>
      </w:r>
      <w:r w:rsidR="00FA7D0B" w:rsidRPr="00036ECF">
        <w:rPr>
          <w:lang w:val="el-GR"/>
        </w:rPr>
        <w:instrText>://</w:instrText>
      </w:r>
      <w:r w:rsidR="00FA7D0B">
        <w:instrText>www</w:instrText>
      </w:r>
      <w:r w:rsidR="00FA7D0B" w:rsidRPr="00036ECF">
        <w:rPr>
          <w:lang w:val="el-GR"/>
        </w:rPr>
        <w:instrText>.</w:instrText>
      </w:r>
      <w:r w:rsidR="00FA7D0B">
        <w:instrText>uoc</w:instrText>
      </w:r>
      <w:r w:rsidR="00FA7D0B" w:rsidRPr="00036ECF">
        <w:rPr>
          <w:lang w:val="el-GR"/>
        </w:rPr>
        <w:instrText>.</w:instrText>
      </w:r>
      <w:r w:rsidR="00FA7D0B">
        <w:instrText>gr</w:instrText>
      </w:r>
      <w:r w:rsidR="00FA7D0B" w:rsidRPr="00036ECF">
        <w:rPr>
          <w:lang w:val="el-GR"/>
        </w:rPr>
        <w:instrText>/</w:instrText>
      </w:r>
      <w:r w:rsidR="00FA7D0B">
        <w:instrText>files</w:instrText>
      </w:r>
      <w:r w:rsidR="00FA7D0B" w:rsidRPr="00036ECF">
        <w:rPr>
          <w:lang w:val="el-GR"/>
        </w:rPr>
        <w:instrText>/</w:instrText>
      </w:r>
      <w:r w:rsidR="00FA7D0B">
        <w:instrText>items</w:instrText>
      </w:r>
      <w:r w:rsidR="00FA7D0B" w:rsidRPr="00036ECF">
        <w:rPr>
          <w:lang w:val="el-GR"/>
        </w:rPr>
        <w:instrText>/7/7133/</w:instrText>
      </w:r>
      <w:r w:rsidR="00FA7D0B">
        <w:instrText>guidance</w:instrText>
      </w:r>
      <w:r w:rsidR="00FA7D0B" w:rsidRPr="00036ECF">
        <w:rPr>
          <w:lang w:val="el-GR"/>
        </w:rPr>
        <w:instrText>_</w:instrText>
      </w:r>
      <w:r w:rsidR="00FA7D0B">
        <w:instrText>for</w:instrText>
      </w:r>
      <w:r w:rsidR="00FA7D0B" w:rsidRPr="00036ECF">
        <w:rPr>
          <w:lang w:val="el-GR"/>
        </w:rPr>
        <w:instrText>_</w:instrText>
      </w:r>
      <w:r w:rsidR="00FA7D0B">
        <w:instrText>compliance</w:instrText>
      </w:r>
      <w:r w:rsidR="00FA7D0B" w:rsidRPr="00036ECF">
        <w:rPr>
          <w:lang w:val="el-GR"/>
        </w:rPr>
        <w:instrText>_</w:instrText>
      </w:r>
      <w:r w:rsidR="00FA7D0B">
        <w:instrText>with</w:instrText>
      </w:r>
      <w:r w:rsidR="00FA7D0B" w:rsidRPr="00036ECF">
        <w:rPr>
          <w:lang w:val="el-GR"/>
        </w:rPr>
        <w:instrText>_</w:instrText>
      </w:r>
      <w:r w:rsidR="00FA7D0B">
        <w:instrText>gdpr</w:instrText>
      </w:r>
      <w:r w:rsidR="00FA7D0B" w:rsidRPr="00036ECF">
        <w:rPr>
          <w:lang w:val="el-GR"/>
        </w:rPr>
        <w:instrText>.</w:instrText>
      </w:r>
      <w:r w:rsidR="00FA7D0B">
        <w:instrText>pdf</w:instrText>
      </w:r>
      <w:r w:rsidR="00FA7D0B" w:rsidRPr="00036ECF">
        <w:rPr>
          <w:lang w:val="el-GR"/>
        </w:rPr>
        <w:instrText>"</w:instrText>
      </w:r>
      <w:r w:rsidR="00FA7D0B">
        <w:fldChar w:fldCharType="separate"/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http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://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www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.</w:t>
      </w:r>
      <w:proofErr w:type="spellStart"/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uoc</w:t>
      </w:r>
      <w:proofErr w:type="spellEnd"/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.</w:t>
      </w:r>
      <w:proofErr w:type="spellStart"/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gr</w:t>
      </w:r>
      <w:proofErr w:type="spellEnd"/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/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files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/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items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/7/7133/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guidance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_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for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_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compliance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_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with</w:t>
      </w:r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_</w:t>
      </w:r>
      <w:proofErr w:type="spellStart"/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gdpr</w:t>
      </w:r>
      <w:proofErr w:type="spellEnd"/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l-GR"/>
        </w:rPr>
        <w:t>.</w:t>
      </w:r>
      <w:proofErr w:type="spellStart"/>
      <w:r w:rsidRPr="00C6146C">
        <w:rPr>
          <w:rStyle w:val="Hyperlink"/>
          <w:rFonts w:asciiTheme="minorHAnsi" w:hAnsiTheme="minorHAnsi" w:cstheme="minorHAnsi"/>
          <w:b/>
          <w:sz w:val="20"/>
          <w:szCs w:val="20"/>
          <w:lang w:val="en-US"/>
        </w:rPr>
        <w:t>pdf</w:t>
      </w:r>
      <w:proofErr w:type="spellEnd"/>
      <w:r w:rsidR="00FA7D0B">
        <w:fldChar w:fldCharType="end"/>
      </w:r>
      <w:r w:rsidRPr="00C6146C">
        <w:rPr>
          <w:rFonts w:asciiTheme="minorHAnsi" w:hAnsiTheme="minorHAnsi" w:cstheme="minorHAnsi"/>
          <w:b/>
          <w:sz w:val="20"/>
          <w:szCs w:val="20"/>
          <w:lang w:val="el-GR"/>
        </w:rPr>
        <w:t>]</w:t>
      </w:r>
    </w:p>
    <w:p w:rsidR="002D2DD3" w:rsidRPr="002D2DD3" w:rsidRDefault="002D2DD3" w:rsidP="002D2DD3">
      <w:pPr>
        <w:pStyle w:val="Header"/>
        <w:rPr>
          <w:rFonts w:asciiTheme="minorHAnsi" w:hAnsiTheme="minorHAnsi" w:cstheme="minorHAnsi"/>
          <w:b/>
          <w:sz w:val="16"/>
          <w:szCs w:val="20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AF2928" w:rsidRPr="00AF2928" w:rsidTr="00AF2928">
        <w:trPr>
          <w:trHeight w:val="458"/>
        </w:trPr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Ο/Η ΠΡΟΕΔΡΟΣ ΤΜΗΜΑΤΟΣ</w:t>
            </w: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 xml:space="preserve">Ο/Η ΠΡΟΪΣΤΑΜΕΝΟΣ-Η ΤΗΣ </w:t>
            </w:r>
          </w:p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ΥΠΗΡΕΣΙΑΣ</w:t>
            </w: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AF29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  <w:t>ΑΙΤΩΝ / ΑΙΤΟΥΣΑ</w:t>
            </w:r>
          </w:p>
        </w:tc>
      </w:tr>
      <w:tr w:rsidR="00AF2928" w:rsidRPr="00AF2928" w:rsidTr="002D2DD3">
        <w:trPr>
          <w:trHeight w:val="606"/>
        </w:trPr>
        <w:tc>
          <w:tcPr>
            <w:tcW w:w="3096" w:type="dxa"/>
          </w:tcPr>
          <w:p w:rsid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D2DD3" w:rsidRPr="00AF2928" w:rsidRDefault="002D2DD3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096" w:type="dxa"/>
          </w:tcPr>
          <w:p w:rsidR="00AF2928" w:rsidRPr="00AF2928" w:rsidRDefault="00AF2928" w:rsidP="00AF292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AF2928" w:rsidRPr="00AF2928" w:rsidRDefault="00AF2928" w:rsidP="00AF2928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0"/>
          <w:szCs w:val="20"/>
          <w:lang w:val="el-GR"/>
        </w:rPr>
      </w:pPr>
    </w:p>
    <w:sectPr w:rsidR="00AF2928" w:rsidRPr="00AF2928" w:rsidSect="002D2DD3">
      <w:headerReference w:type="default" r:id="rId8"/>
      <w:footerReference w:type="default" r:id="rId9"/>
      <w:pgSz w:w="11906" w:h="16838"/>
      <w:pgMar w:top="1701" w:right="1247" w:bottom="426" w:left="1361" w:header="142" w:footer="4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23" w:rsidRDefault="00C46723" w:rsidP="00832DD1">
      <w:r>
        <w:separator/>
      </w:r>
    </w:p>
  </w:endnote>
  <w:endnote w:type="continuationSeparator" w:id="0">
    <w:p w:rsidR="00C46723" w:rsidRDefault="00C46723" w:rsidP="0083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DejaVu Sans">
    <w:altName w:val="Calibri"/>
    <w:charset w:val="A1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72" w:rsidRDefault="00513372">
    <w:pPr>
      <w:pStyle w:val="Standard"/>
      <w:ind w:right="360"/>
      <w:jc w:val="center"/>
      <w:rPr>
        <w:rFonts w:ascii="Tahoma" w:eastAsia="Tahoma" w:hAnsi="Tahoma" w:cs="Tahoma"/>
        <w:bCs/>
        <w:spacing w:val="6"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23" w:rsidRDefault="00C46723" w:rsidP="00832DD1">
      <w:r w:rsidRPr="00832DD1">
        <w:rPr>
          <w:color w:val="000000"/>
        </w:rPr>
        <w:separator/>
      </w:r>
    </w:p>
  </w:footnote>
  <w:footnote w:type="continuationSeparator" w:id="0">
    <w:p w:rsidR="00C46723" w:rsidRDefault="00C46723" w:rsidP="00832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72" w:rsidRPr="00E2495E" w:rsidRDefault="00513372">
    <w:pPr>
      <w:pStyle w:val="Standard"/>
      <w:rPr>
        <w:rFonts w:ascii="Arial" w:eastAsia="Times" w:hAnsi="Arial" w:cs="Arial"/>
        <w:lang w:val="el-GR"/>
      </w:rPr>
    </w:pPr>
    <w:r w:rsidRPr="00E2495E">
      <w:rPr>
        <w:rFonts w:ascii="Arial" w:eastAsia="Times" w:hAnsi="Arial" w:cs="Arial"/>
        <w:lang w:val="el-GR"/>
      </w:rPr>
      <w:t xml:space="preserve">        </w:t>
    </w:r>
  </w:p>
  <w:p w:rsidR="00513372" w:rsidRPr="00E2495E" w:rsidRDefault="00F451DE" w:rsidP="00212505">
    <w:pPr>
      <w:pStyle w:val="Standard"/>
      <w:ind w:firstLine="720"/>
      <w:rPr>
        <w:rFonts w:ascii="Arial" w:hAnsi="Arial" w:cs="Arial"/>
        <w:b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-426720</wp:posOffset>
          </wp:positionH>
          <wp:positionV relativeFrom="paragraph">
            <wp:posOffset>-2540</wp:posOffset>
          </wp:positionV>
          <wp:extent cx="828675" cy="838200"/>
          <wp:effectExtent l="0" t="0" r="0" b="0"/>
          <wp:wrapNone/>
          <wp:docPr id="10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372" w:rsidRPr="00E2495E">
      <w:rPr>
        <w:rFonts w:ascii="Arial" w:hAnsi="Arial" w:cs="Arial"/>
        <w:b/>
        <w:lang w:val="el-GR"/>
      </w:rPr>
      <w:t>ΕΛΛΗΝΙΚΗ ΔΗΜΟΚΡΑΤΙΑ</w:t>
    </w:r>
  </w:p>
  <w:p w:rsidR="00513372" w:rsidRPr="00E2495E" w:rsidRDefault="00513372" w:rsidP="00212505">
    <w:pPr>
      <w:pStyle w:val="Standard"/>
      <w:ind w:firstLine="720"/>
      <w:rPr>
        <w:rFonts w:ascii="Arial" w:hAnsi="Arial" w:cs="Arial"/>
        <w:b/>
        <w:lang w:val="el-GR"/>
      </w:rPr>
    </w:pPr>
    <w:r w:rsidRPr="00E2495E">
      <w:rPr>
        <w:rFonts w:ascii="Arial" w:hAnsi="Arial" w:cs="Arial"/>
        <w:b/>
        <w:lang w:val="el-GR"/>
      </w:rPr>
      <w:t>ΠΑΝΕΠΙΣΤΗΜΙΟ ΚΡΗΤΗΣ</w:t>
    </w:r>
  </w:p>
  <w:p w:rsidR="00513372" w:rsidRPr="00E2495E" w:rsidRDefault="00FA7D0B">
    <w:pPr>
      <w:pStyle w:val="Standard"/>
      <w:rPr>
        <w:rFonts w:ascii="Arial" w:hAnsi="Arial" w:cs="Arial"/>
        <w:lang w:val="el-GR" w:eastAsia="en-US"/>
      </w:rPr>
    </w:pPr>
    <w:r>
      <w:rPr>
        <w:rFonts w:ascii="Arial" w:hAnsi="Arial" w:cs="Arial"/>
        <w:noProof/>
        <w:lang w:val="el-GR" w:eastAsia="el-GR"/>
      </w:rPr>
      <w:pict>
        <v:line id="Line 1" o:spid="_x0000_s6145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3.3pt" to="46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" strokecolor="#900" strokeweight="1.59003mm">
          <v:stroke joinstyle="miter"/>
        </v:line>
      </w:pict>
    </w:r>
  </w:p>
  <w:p w:rsidR="006D0B28" w:rsidRPr="00036ECF" w:rsidRDefault="006D0B28" w:rsidP="00036ECF">
    <w:pPr>
      <w:pStyle w:val="Standard"/>
      <w:ind w:firstLine="720"/>
      <w:rPr>
        <w:rFonts w:ascii="Arial" w:hAnsi="Arial" w:cs="Arial"/>
        <w:b/>
        <w:lang w:val="el-GR"/>
      </w:rPr>
    </w:pPr>
    <w:r>
      <w:rPr>
        <w:rFonts w:ascii="Arial" w:hAnsi="Arial" w:cs="Arial"/>
        <w:b/>
        <w:lang w:val="el-GR"/>
      </w:rPr>
      <w:t>ΜΟΝΑΔΑ ΨΗΦΙΑΚΗΣ ΔΙΑΚΥΒΕΡΝΗΣΗΣ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D94"/>
    <w:multiLevelType w:val="multilevel"/>
    <w:tmpl w:val="C34CC2F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A2454CC"/>
    <w:multiLevelType w:val="multilevel"/>
    <w:tmpl w:val="CD443062"/>
    <w:styleLink w:val="WW8Num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6F9499D"/>
    <w:multiLevelType w:val="multilevel"/>
    <w:tmpl w:val="B1FEF616"/>
    <w:styleLink w:val="WW8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7872AD3"/>
    <w:multiLevelType w:val="hybridMultilevel"/>
    <w:tmpl w:val="2F646B4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1370C2A"/>
    <w:multiLevelType w:val="multilevel"/>
    <w:tmpl w:val="C264F3EA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6EC01C8"/>
    <w:multiLevelType w:val="multilevel"/>
    <w:tmpl w:val="FAE25A04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savePreviewPicture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32DD1"/>
    <w:rsid w:val="00004104"/>
    <w:rsid w:val="000055EF"/>
    <w:rsid w:val="00021899"/>
    <w:rsid w:val="00036ECF"/>
    <w:rsid w:val="000729B4"/>
    <w:rsid w:val="0007376C"/>
    <w:rsid w:val="000A1863"/>
    <w:rsid w:val="00112127"/>
    <w:rsid w:val="001360A2"/>
    <w:rsid w:val="001472E0"/>
    <w:rsid w:val="0017566A"/>
    <w:rsid w:val="001A5092"/>
    <w:rsid w:val="001C6E64"/>
    <w:rsid w:val="001D05F6"/>
    <w:rsid w:val="001F47F6"/>
    <w:rsid w:val="00210FF8"/>
    <w:rsid w:val="00212505"/>
    <w:rsid w:val="002448E7"/>
    <w:rsid w:val="00247A9E"/>
    <w:rsid w:val="00256146"/>
    <w:rsid w:val="0026512C"/>
    <w:rsid w:val="00281AA1"/>
    <w:rsid w:val="002B7BD1"/>
    <w:rsid w:val="002D2DD3"/>
    <w:rsid w:val="002D63BF"/>
    <w:rsid w:val="002F4A90"/>
    <w:rsid w:val="00304B1B"/>
    <w:rsid w:val="003B1B96"/>
    <w:rsid w:val="003E69EB"/>
    <w:rsid w:val="003F50D0"/>
    <w:rsid w:val="004062C0"/>
    <w:rsid w:val="00434998"/>
    <w:rsid w:val="0044652D"/>
    <w:rsid w:val="0044725C"/>
    <w:rsid w:val="004B6636"/>
    <w:rsid w:val="004C2D6C"/>
    <w:rsid w:val="004C4E2E"/>
    <w:rsid w:val="004D3F1C"/>
    <w:rsid w:val="004D595B"/>
    <w:rsid w:val="004D66B9"/>
    <w:rsid w:val="004F1012"/>
    <w:rsid w:val="00513372"/>
    <w:rsid w:val="005223E4"/>
    <w:rsid w:val="00557511"/>
    <w:rsid w:val="0056222C"/>
    <w:rsid w:val="00580894"/>
    <w:rsid w:val="005932D6"/>
    <w:rsid w:val="0059627D"/>
    <w:rsid w:val="005B7BF0"/>
    <w:rsid w:val="005C49BC"/>
    <w:rsid w:val="005E5789"/>
    <w:rsid w:val="0060341A"/>
    <w:rsid w:val="0064316E"/>
    <w:rsid w:val="00673865"/>
    <w:rsid w:val="006D0B28"/>
    <w:rsid w:val="006E19C4"/>
    <w:rsid w:val="006E5834"/>
    <w:rsid w:val="00701BBB"/>
    <w:rsid w:val="00745771"/>
    <w:rsid w:val="00770877"/>
    <w:rsid w:val="007A29F5"/>
    <w:rsid w:val="007B0ED8"/>
    <w:rsid w:val="007B3767"/>
    <w:rsid w:val="007C766E"/>
    <w:rsid w:val="007D4FBA"/>
    <w:rsid w:val="007F16B6"/>
    <w:rsid w:val="007F6629"/>
    <w:rsid w:val="00832DD1"/>
    <w:rsid w:val="0083572A"/>
    <w:rsid w:val="00845E8E"/>
    <w:rsid w:val="00846C27"/>
    <w:rsid w:val="00860F67"/>
    <w:rsid w:val="008736C5"/>
    <w:rsid w:val="008A53E0"/>
    <w:rsid w:val="0095523B"/>
    <w:rsid w:val="009F0FAD"/>
    <w:rsid w:val="009F2BF0"/>
    <w:rsid w:val="00A14E6B"/>
    <w:rsid w:val="00A623B2"/>
    <w:rsid w:val="00A63607"/>
    <w:rsid w:val="00A71C3B"/>
    <w:rsid w:val="00AB14C8"/>
    <w:rsid w:val="00AC0C5C"/>
    <w:rsid w:val="00AC6D1C"/>
    <w:rsid w:val="00AD282A"/>
    <w:rsid w:val="00AF07DF"/>
    <w:rsid w:val="00AF2928"/>
    <w:rsid w:val="00B104C9"/>
    <w:rsid w:val="00B11DB0"/>
    <w:rsid w:val="00B1480D"/>
    <w:rsid w:val="00B26F6B"/>
    <w:rsid w:val="00B4052D"/>
    <w:rsid w:val="00B41E66"/>
    <w:rsid w:val="00B45993"/>
    <w:rsid w:val="00B517EA"/>
    <w:rsid w:val="00B52D5A"/>
    <w:rsid w:val="00B56D6D"/>
    <w:rsid w:val="00B57F1E"/>
    <w:rsid w:val="00B80A0D"/>
    <w:rsid w:val="00B91D32"/>
    <w:rsid w:val="00BA7421"/>
    <w:rsid w:val="00BC6744"/>
    <w:rsid w:val="00BC71E2"/>
    <w:rsid w:val="00BE7E41"/>
    <w:rsid w:val="00C223D9"/>
    <w:rsid w:val="00C32A9A"/>
    <w:rsid w:val="00C443A9"/>
    <w:rsid w:val="00C46723"/>
    <w:rsid w:val="00C50E15"/>
    <w:rsid w:val="00C6146C"/>
    <w:rsid w:val="00C644FF"/>
    <w:rsid w:val="00C67EE9"/>
    <w:rsid w:val="00C84D73"/>
    <w:rsid w:val="00CA242B"/>
    <w:rsid w:val="00CA470C"/>
    <w:rsid w:val="00CB48B7"/>
    <w:rsid w:val="00CC3CD8"/>
    <w:rsid w:val="00CC63A8"/>
    <w:rsid w:val="00CD0D82"/>
    <w:rsid w:val="00D106AC"/>
    <w:rsid w:val="00D2502D"/>
    <w:rsid w:val="00D33510"/>
    <w:rsid w:val="00D40C34"/>
    <w:rsid w:val="00D4635B"/>
    <w:rsid w:val="00D55096"/>
    <w:rsid w:val="00D72033"/>
    <w:rsid w:val="00D730DD"/>
    <w:rsid w:val="00D82AC6"/>
    <w:rsid w:val="00D95B56"/>
    <w:rsid w:val="00DC54BE"/>
    <w:rsid w:val="00DC66C1"/>
    <w:rsid w:val="00DF1D65"/>
    <w:rsid w:val="00DF3ED5"/>
    <w:rsid w:val="00E1481B"/>
    <w:rsid w:val="00E2495E"/>
    <w:rsid w:val="00E307B5"/>
    <w:rsid w:val="00E46663"/>
    <w:rsid w:val="00E51433"/>
    <w:rsid w:val="00E5773D"/>
    <w:rsid w:val="00E60134"/>
    <w:rsid w:val="00E66146"/>
    <w:rsid w:val="00EB001E"/>
    <w:rsid w:val="00EC4211"/>
    <w:rsid w:val="00ED143E"/>
    <w:rsid w:val="00EF359B"/>
    <w:rsid w:val="00EF600F"/>
    <w:rsid w:val="00F01784"/>
    <w:rsid w:val="00F11B57"/>
    <w:rsid w:val="00F30521"/>
    <w:rsid w:val="00F450BE"/>
    <w:rsid w:val="00F451DE"/>
    <w:rsid w:val="00F559C4"/>
    <w:rsid w:val="00F8560E"/>
    <w:rsid w:val="00FA20A5"/>
    <w:rsid w:val="00FA7D0B"/>
    <w:rsid w:val="00FC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Lohit Hin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Heading3">
    <w:name w:val="heading 3"/>
    <w:basedOn w:val="Standard"/>
    <w:next w:val="Standard"/>
    <w:rsid w:val="00832DD1"/>
    <w:pPr>
      <w:keepNext/>
      <w:outlineLvl w:val="2"/>
    </w:pPr>
    <w:rPr>
      <w:rFonts w:ascii="Times New Roman" w:hAnsi="Times New Roman" w:cs="Times New Roman"/>
      <w:b/>
      <w:sz w:val="22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2DD1"/>
    <w:pPr>
      <w:suppressAutoHyphens/>
      <w:autoSpaceDN w:val="0"/>
      <w:textAlignment w:val="baseline"/>
    </w:pPr>
    <w:rPr>
      <w:rFonts w:ascii="Times" w:eastAsia="Times New Roman" w:hAnsi="Times" w:cs="Times"/>
      <w:kern w:val="3"/>
      <w:sz w:val="24"/>
      <w:szCs w:val="24"/>
      <w:lang w:val="en-GB" w:eastAsia="zh-CN"/>
    </w:rPr>
  </w:style>
  <w:style w:type="paragraph" w:customStyle="1" w:styleId="Heading">
    <w:name w:val="Heading"/>
    <w:basedOn w:val="Standard"/>
    <w:next w:val="Textbody"/>
    <w:rsid w:val="00832DD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832DD1"/>
    <w:pPr>
      <w:spacing w:after="120"/>
    </w:pPr>
  </w:style>
  <w:style w:type="paragraph" w:styleId="List">
    <w:name w:val="List"/>
    <w:basedOn w:val="Textbody"/>
    <w:rsid w:val="00832DD1"/>
    <w:rPr>
      <w:rFonts w:cs="Lohit Hindi"/>
    </w:rPr>
  </w:style>
  <w:style w:type="paragraph" w:styleId="Caption">
    <w:name w:val="caption"/>
    <w:basedOn w:val="Standard"/>
    <w:rsid w:val="00832DD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832DD1"/>
    <w:pPr>
      <w:suppressLineNumbers/>
    </w:pPr>
    <w:rPr>
      <w:rFonts w:cs="Lohit Hindi"/>
    </w:rPr>
  </w:style>
  <w:style w:type="paragraph" w:styleId="Header">
    <w:name w:val="header"/>
    <w:basedOn w:val="Standard"/>
    <w:rsid w:val="00832DD1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rsid w:val="00832DD1"/>
    <w:pPr>
      <w:tabs>
        <w:tab w:val="center" w:pos="4153"/>
        <w:tab w:val="right" w:pos="8306"/>
      </w:tabs>
    </w:pPr>
  </w:style>
  <w:style w:type="paragraph" w:styleId="BlockText">
    <w:name w:val="Block Text"/>
    <w:basedOn w:val="Standard"/>
    <w:rsid w:val="00832DD1"/>
    <w:pPr>
      <w:spacing w:after="120"/>
      <w:ind w:left="-360" w:right="-694" w:firstLine="1080"/>
      <w:jc w:val="both"/>
    </w:pPr>
    <w:rPr>
      <w:rFonts w:ascii="Times New Roman" w:hAnsi="Times New Roman" w:cs="Times New Roman"/>
      <w:sz w:val="20"/>
      <w:lang w:val="en-US"/>
    </w:rPr>
  </w:style>
  <w:style w:type="paragraph" w:styleId="BodyTextIndent2">
    <w:name w:val="Body Text Indent 2"/>
    <w:basedOn w:val="Standard"/>
    <w:rsid w:val="00832DD1"/>
    <w:pPr>
      <w:spacing w:after="120" w:line="480" w:lineRule="auto"/>
      <w:ind w:left="283"/>
      <w:jc w:val="both"/>
    </w:pPr>
    <w:rPr>
      <w:rFonts w:ascii="Times New Roman" w:hAnsi="Times New Roman" w:cs="Times New Roman"/>
      <w:sz w:val="20"/>
      <w:lang w:val="el-GR"/>
    </w:rPr>
  </w:style>
  <w:style w:type="paragraph" w:customStyle="1" w:styleId="Framecontents">
    <w:name w:val="Frame contents"/>
    <w:basedOn w:val="Textbody"/>
    <w:rsid w:val="00832DD1"/>
  </w:style>
  <w:style w:type="paragraph" w:customStyle="1" w:styleId="TableContents">
    <w:name w:val="Table Contents"/>
    <w:basedOn w:val="Standard"/>
    <w:rsid w:val="00832DD1"/>
    <w:pPr>
      <w:suppressLineNumbers/>
    </w:pPr>
  </w:style>
  <w:style w:type="paragraph" w:customStyle="1" w:styleId="TableHeading">
    <w:name w:val="Table Heading"/>
    <w:basedOn w:val="TableContents"/>
    <w:rsid w:val="00832DD1"/>
    <w:pPr>
      <w:jc w:val="center"/>
    </w:pPr>
    <w:rPr>
      <w:b/>
      <w:bCs/>
    </w:rPr>
  </w:style>
  <w:style w:type="character" w:customStyle="1" w:styleId="WW8Num2z0">
    <w:name w:val="WW8Num2z0"/>
    <w:rsid w:val="00832DD1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32DD1"/>
    <w:rPr>
      <w:rFonts w:ascii="Symbol" w:hAnsi="Symbol" w:cs="Symbol"/>
    </w:rPr>
  </w:style>
  <w:style w:type="character" w:customStyle="1" w:styleId="WW8Num3z1">
    <w:name w:val="WW8Num3z1"/>
    <w:rsid w:val="00832DD1"/>
    <w:rPr>
      <w:rFonts w:ascii="Courier New" w:hAnsi="Courier New" w:cs="Courier New"/>
    </w:rPr>
  </w:style>
  <w:style w:type="character" w:customStyle="1" w:styleId="WW8Num3z2">
    <w:name w:val="WW8Num3z2"/>
    <w:rsid w:val="00832DD1"/>
    <w:rPr>
      <w:rFonts w:ascii="Wingdings" w:hAnsi="Wingdings" w:cs="Wingdings"/>
    </w:rPr>
  </w:style>
  <w:style w:type="character" w:customStyle="1" w:styleId="WW8Num4z1">
    <w:name w:val="WW8Num4z1"/>
    <w:rsid w:val="00832DD1"/>
    <w:rPr>
      <w:rFonts w:ascii="Symbol" w:hAnsi="Symbol" w:cs="Symbol"/>
    </w:rPr>
  </w:style>
  <w:style w:type="character" w:customStyle="1" w:styleId="WW8Num5z1">
    <w:name w:val="WW8Num5z1"/>
    <w:rsid w:val="00832DD1"/>
    <w:rPr>
      <w:rFonts w:ascii="Symbol" w:hAnsi="Symbol" w:cs="Symbol"/>
    </w:rPr>
  </w:style>
  <w:style w:type="character" w:customStyle="1" w:styleId="Internetlink">
    <w:name w:val="Internet link"/>
    <w:rsid w:val="00832DD1"/>
    <w:rPr>
      <w:color w:val="0000FF"/>
      <w:u w:val="single"/>
    </w:rPr>
  </w:style>
  <w:style w:type="character" w:styleId="PageNumber">
    <w:name w:val="page number"/>
    <w:basedOn w:val="DefaultParagraphFont"/>
    <w:rsid w:val="00832DD1"/>
  </w:style>
  <w:style w:type="numbering" w:customStyle="1" w:styleId="WW8Num1">
    <w:name w:val="WW8Num1"/>
    <w:basedOn w:val="NoList"/>
    <w:rsid w:val="00832DD1"/>
    <w:pPr>
      <w:numPr>
        <w:numId w:val="1"/>
      </w:numPr>
    </w:pPr>
  </w:style>
  <w:style w:type="numbering" w:customStyle="1" w:styleId="WW8Num2">
    <w:name w:val="WW8Num2"/>
    <w:basedOn w:val="NoList"/>
    <w:rsid w:val="00832DD1"/>
    <w:pPr>
      <w:numPr>
        <w:numId w:val="2"/>
      </w:numPr>
    </w:pPr>
  </w:style>
  <w:style w:type="numbering" w:customStyle="1" w:styleId="WW8Num3">
    <w:name w:val="WW8Num3"/>
    <w:basedOn w:val="NoList"/>
    <w:rsid w:val="00832DD1"/>
    <w:pPr>
      <w:numPr>
        <w:numId w:val="3"/>
      </w:numPr>
    </w:pPr>
  </w:style>
  <w:style w:type="numbering" w:customStyle="1" w:styleId="WW8Num4">
    <w:name w:val="WW8Num4"/>
    <w:basedOn w:val="NoList"/>
    <w:rsid w:val="00832DD1"/>
    <w:pPr>
      <w:numPr>
        <w:numId w:val="4"/>
      </w:numPr>
    </w:pPr>
  </w:style>
  <w:style w:type="numbering" w:customStyle="1" w:styleId="WW8Num5">
    <w:name w:val="WW8Num5"/>
    <w:basedOn w:val="NoList"/>
    <w:rsid w:val="00832DD1"/>
    <w:pPr>
      <w:numPr>
        <w:numId w:val="5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F1D65"/>
    <w:rPr>
      <w:rFonts w:ascii="Courier New" w:hAnsi="Courier New" w:cs="Mangal"/>
      <w:sz w:val="20"/>
      <w:szCs w:val="18"/>
    </w:rPr>
  </w:style>
  <w:style w:type="character" w:customStyle="1" w:styleId="HTMLPreformattedChar">
    <w:name w:val="HTML Preformatted Char"/>
    <w:link w:val="HTMLPreformatted"/>
    <w:uiPriority w:val="99"/>
    <w:rsid w:val="00DF1D65"/>
    <w:rPr>
      <w:rFonts w:ascii="Courier New" w:hAnsi="Courier New" w:cs="Mangal"/>
      <w:kern w:val="3"/>
      <w:szCs w:val="18"/>
      <w:lang w:val="en-US" w:eastAsia="zh-CN" w:bidi="hi-IN"/>
    </w:rPr>
  </w:style>
  <w:style w:type="character" w:styleId="Hyperlink">
    <w:name w:val="Hyperlink"/>
    <w:uiPriority w:val="99"/>
    <w:unhideWhenUsed/>
    <w:rsid w:val="00DF1D65"/>
    <w:rPr>
      <w:color w:val="0000FF"/>
      <w:u w:val="single"/>
    </w:rPr>
  </w:style>
  <w:style w:type="character" w:styleId="Strong">
    <w:name w:val="Strong"/>
    <w:uiPriority w:val="22"/>
    <w:qFormat/>
    <w:rsid w:val="005932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B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BA"/>
    <w:rPr>
      <w:rFonts w:ascii="Tahoma" w:hAnsi="Tahoma" w:cs="Mangal"/>
      <w:kern w:val="3"/>
      <w:sz w:val="16"/>
      <w:szCs w:val="14"/>
      <w:lang w:val="en-US" w:eastAsia="zh-CN" w:bidi="hi-IN"/>
    </w:rPr>
  </w:style>
  <w:style w:type="table" w:styleId="TableGrid">
    <w:name w:val="Table Grid"/>
    <w:basedOn w:val="TableNormal"/>
    <w:uiPriority w:val="59"/>
    <w:unhideWhenUsed/>
    <w:rsid w:val="00AF2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2D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2147-D27D-4B95-B0B6-61F90614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Ηράκλειο 26/07/2004</vt:lpstr>
      <vt:lpstr>Ηράκλειο 26/07/2004</vt:lpstr>
    </vt:vector>
  </TitlesOfParts>
  <Company>Goldfish_92</Company>
  <LinksUpToDate>false</LinksUpToDate>
  <CharactersWithSpaces>1410</CharactersWithSpaces>
  <SharedDoc>false</SharedDoc>
  <HLinks>
    <vt:vector size="18" baseType="variant">
      <vt:variant>
        <vt:i4>7340107</vt:i4>
      </vt:variant>
      <vt:variant>
        <vt:i4>6</vt:i4>
      </vt:variant>
      <vt:variant>
        <vt:i4>0</vt:i4>
      </vt:variant>
      <vt:variant>
        <vt:i4>5</vt:i4>
      </vt:variant>
      <vt:variant>
        <vt:lpwstr>mailto:maridakis@uoc.gr</vt:lpwstr>
      </vt:variant>
      <vt:variant>
        <vt:lpwstr/>
      </vt:variant>
      <vt:variant>
        <vt:i4>983060</vt:i4>
      </vt:variant>
      <vt:variant>
        <vt:i4>3</vt:i4>
      </vt:variant>
      <vt:variant>
        <vt:i4>0</vt:i4>
      </vt:variant>
      <vt:variant>
        <vt:i4>5</vt:i4>
      </vt:variant>
      <vt:variant>
        <vt:lpwstr>http://www.uoc.gr/files/items/7/7133/guidance_for_compliance_with_gdpr.pdf</vt:lpwstr>
      </vt:variant>
      <vt:variant>
        <vt:lpwstr/>
      </vt:variant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http://video.ucnet.uoc.gr/live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 26/07/2004</dc:title>
  <dc:creator>Popy Kontoleta</dc:creator>
  <cp:lastModifiedBy>Popi Kontoleta</cp:lastModifiedBy>
  <cp:revision>5</cp:revision>
  <cp:lastPrinted>2022-03-02T07:50:00Z</cp:lastPrinted>
  <dcterms:created xsi:type="dcterms:W3CDTF">2023-03-28T14:14:00Z</dcterms:created>
  <dcterms:modified xsi:type="dcterms:W3CDTF">2025-03-12T12:38:00Z</dcterms:modified>
</cp:coreProperties>
</file>